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2D" w:rsidRDefault="0068422D" w:rsidP="0068422D">
      <w:pPr>
        <w:spacing w:before="240" w:after="0" w:line="240" w:lineRule="auto"/>
        <w:jc w:val="center"/>
        <w:rPr>
          <w:rFonts w:eastAsia="Calibri"/>
          <w:sz w:val="22"/>
          <w:szCs w:val="22"/>
        </w:rPr>
      </w:pPr>
      <w:bookmarkStart w:id="0" w:name="_GoBack"/>
      <w:bookmarkEnd w:id="0"/>
      <w:r>
        <w:rPr>
          <w:b/>
          <w:noProof/>
          <w:sz w:val="44"/>
          <w:lang w:eastAsia="es-ES"/>
        </w:rPr>
        <w:drawing>
          <wp:anchor distT="0" distB="0" distL="114300" distR="114300" simplePos="0" relativeHeight="251659264" behindDoc="0" locked="0" layoutInCell="1" allowOverlap="1" wp14:anchorId="6180D995" wp14:editId="27281866">
            <wp:simplePos x="0" y="0"/>
            <wp:positionH relativeFrom="margin">
              <wp:align>center</wp:align>
            </wp:positionH>
            <wp:positionV relativeFrom="paragraph">
              <wp:posOffset>-175895</wp:posOffset>
            </wp:positionV>
            <wp:extent cx="1123950" cy="573903"/>
            <wp:effectExtent l="0" t="0" r="0" b="0"/>
            <wp:wrapNone/>
            <wp:docPr id="2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73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422D" w:rsidRDefault="0068422D" w:rsidP="0068422D">
      <w:pPr>
        <w:spacing w:before="240" w:after="0" w:line="240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ACUARIO NACIONAL </w:t>
      </w:r>
    </w:p>
    <w:p w:rsidR="0068422D" w:rsidRPr="0068422D" w:rsidRDefault="0068422D" w:rsidP="0068422D">
      <w:pPr>
        <w:spacing w:before="240" w:after="0" w:line="240" w:lineRule="auto"/>
        <w:jc w:val="center"/>
        <w:rPr>
          <w:rFonts w:eastAsia="Calibri"/>
          <w:b/>
          <w:sz w:val="22"/>
          <w:szCs w:val="22"/>
        </w:rPr>
      </w:pPr>
    </w:p>
    <w:p w:rsidR="0068422D" w:rsidRPr="0068422D" w:rsidRDefault="0068422D" w:rsidP="0068422D">
      <w:pPr>
        <w:spacing w:before="240" w:after="0" w:line="24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FORMULARIO DE PRESENTACIÓ</w:t>
      </w:r>
      <w:r w:rsidRPr="0068422D">
        <w:rPr>
          <w:rFonts w:eastAsia="Calibri"/>
          <w:b/>
          <w:sz w:val="22"/>
          <w:szCs w:val="22"/>
        </w:rPr>
        <w:t xml:space="preserve">N DE OFERTA </w:t>
      </w:r>
    </w:p>
    <w:p w:rsidR="0068422D" w:rsidRDefault="0068422D" w:rsidP="0068422D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p w:rsidR="0068422D" w:rsidRDefault="0068422D" w:rsidP="0068422D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Señores</w:t>
      </w:r>
    </w:p>
    <w:p w:rsidR="0068422D" w:rsidRPr="0068422D" w:rsidRDefault="0068422D" w:rsidP="0068422D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 w:rsidRPr="0068422D">
        <w:rPr>
          <w:rFonts w:eastAsia="Calibri"/>
          <w:b/>
          <w:sz w:val="22"/>
          <w:szCs w:val="22"/>
        </w:rPr>
        <w:t xml:space="preserve">ACUARIO NACIONAL </w:t>
      </w:r>
    </w:p>
    <w:p w:rsidR="0068422D" w:rsidRDefault="0068422D" w:rsidP="0068422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68422D" w:rsidRDefault="0068422D" w:rsidP="0068422D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Nosotros, </w:t>
      </w:r>
      <w:r w:rsidRPr="0068422D">
        <w:rPr>
          <w:rFonts w:eastAsia="Calibri"/>
          <w:sz w:val="22"/>
          <w:szCs w:val="22"/>
          <w:u w:val="single"/>
        </w:rPr>
        <w:t>________NOMBRE COMPAÑIA_________,</w:t>
      </w:r>
      <w:r>
        <w:rPr>
          <w:rFonts w:eastAsia="Calibri"/>
          <w:sz w:val="22"/>
          <w:szCs w:val="22"/>
        </w:rPr>
        <w:t xml:space="preserve"> declaramos que:</w:t>
      </w:r>
    </w:p>
    <w:p w:rsidR="0068422D" w:rsidRDefault="0068422D" w:rsidP="0068422D">
      <w:pPr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</w:p>
    <w:p w:rsidR="0068422D" w:rsidRDefault="0068422D" w:rsidP="0068422D">
      <w:pPr>
        <w:numPr>
          <w:ilvl w:val="0"/>
          <w:numId w:val="1"/>
        </w:numPr>
        <w:tabs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Hemos examinado y no tenemos reservas a las Fichas Técnicas para la Compra Menor/ Comparación de Precios, del proceso de: </w:t>
      </w:r>
    </w:p>
    <w:p w:rsidR="0068422D" w:rsidRDefault="0068422D" w:rsidP="0068422D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____________________________________________________________________________________________________________________________</w:t>
      </w:r>
      <w:r>
        <w:rPr>
          <w:rFonts w:eastAsia="Calibri"/>
          <w:sz w:val="22"/>
          <w:szCs w:val="22"/>
        </w:rPr>
        <w:t xml:space="preserve"> 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68422D" w:rsidRDefault="0068422D" w:rsidP="0068422D">
      <w:pPr>
        <w:numPr>
          <w:ilvl w:val="0"/>
          <w:numId w:val="1"/>
        </w:numPr>
        <w:tabs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De conformidad con las Fichas Técnicas para la Compra Menor/ Comparación de Precios y según el plan de entrega especificado en el Programa de Suministros/ Cronograma de Ejecución, nos comprometemos a suministrar los siguientes bienes y servicios conexos, o ejecutar los siguientes servicios u Obras:</w:t>
      </w:r>
    </w:p>
    <w:p w:rsidR="0068422D" w:rsidRDefault="0068422D" w:rsidP="0068422D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68422D" w:rsidRDefault="0068422D" w:rsidP="0068422D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Si nuestra oferta es aceptada, nos comprometemos a obtener una garantía de fiel  cumplimiento del Contrato, de conformidad las Fichas Técnicas para la Compra Menor/ Comparación de Precios, </w:t>
      </w:r>
      <w:r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>CUATRO POR CIENTO (4%)</w:t>
      </w:r>
      <w:r>
        <w:rPr>
          <w:rFonts w:eastAsia="SimSun"/>
          <w:sz w:val="22"/>
          <w:szCs w:val="22"/>
          <w:lang w:val="es-MX"/>
        </w:rPr>
        <w:t xml:space="preserve"> del monto total  de la adjudicación,</w:t>
      </w:r>
      <w:r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 (En los casos en que se requiera Garantías de Fiel Cumplimiento). 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Para esta </w:t>
      </w:r>
      <w:r>
        <w:rPr>
          <w:rFonts w:eastAsia="Calibri"/>
          <w:sz w:val="22"/>
          <w:szCs w:val="22"/>
        </w:rPr>
        <w:t>Compra Menor/ Comparación de Precios</w:t>
      </w:r>
      <w:r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</w:t>
      </w:r>
      <w:r>
        <w:rPr>
          <w:rFonts w:eastAsia="Calibri"/>
          <w:sz w:val="22"/>
          <w:szCs w:val="22"/>
        </w:rPr>
        <w:t>las Fichas Técnicas</w:t>
      </w:r>
      <w:r>
        <w:rPr>
          <w:rFonts w:eastAsia="Calibri"/>
          <w:color w:val="000000"/>
          <w:sz w:val="22"/>
          <w:szCs w:val="22"/>
        </w:rPr>
        <w:t xml:space="preserve">. 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68422D" w:rsidRPr="0068422D" w:rsidRDefault="0068422D" w:rsidP="0068422D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proveedor de cualquier parte del Contrato, no han sido declarados inelegibles por el Comprador para presentar ofertas. 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68422D" w:rsidRDefault="0068422D" w:rsidP="0068422D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4149BF" w:rsidRDefault="0068422D" w:rsidP="004149B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Entendemos que el Comprador no está obligado a aceptar la Oferta evaluada como la más baja ni ninguna otra de las Ofertas que reciba. Ya que solo aceptará la oferta que entienda pertinente y conveniente para su institución. </w:t>
      </w:r>
    </w:p>
    <w:p w:rsidR="004149BF" w:rsidRPr="004149BF" w:rsidRDefault="004149BF" w:rsidP="004149BF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149BF" w:rsidRDefault="004149BF" w:rsidP="004149B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4149BF">
        <w:rPr>
          <w:rFonts w:eastAsia="Calibri"/>
          <w:color w:val="000000"/>
          <w:sz w:val="22"/>
          <w:szCs w:val="22"/>
        </w:rPr>
        <w:t xml:space="preserve">Aceptamos y nos comprometemos que en caso de ser adjudicados, </w:t>
      </w:r>
      <w:r w:rsidRPr="004149BF">
        <w:rPr>
          <w:sz w:val="22"/>
          <w:szCs w:val="22"/>
        </w:rPr>
        <w:t xml:space="preserve">entregaremos la factura original con comprobante gubernamental, antes de efectuarse </w:t>
      </w:r>
      <w:r>
        <w:rPr>
          <w:sz w:val="22"/>
          <w:szCs w:val="22"/>
        </w:rPr>
        <w:t>el pago</w:t>
      </w:r>
    </w:p>
    <w:p w:rsidR="004149BF" w:rsidRPr="004149BF" w:rsidRDefault="004149BF" w:rsidP="004149BF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149BF" w:rsidRPr="004149BF" w:rsidRDefault="004149BF" w:rsidP="0082390E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>
        <w:rPr>
          <w:sz w:val="22"/>
          <w:szCs w:val="22"/>
        </w:rPr>
        <w:t xml:space="preserve">Aceptamos y nos comprometemos que </w:t>
      </w:r>
      <w:r w:rsidRPr="004149BF">
        <w:rPr>
          <w:sz w:val="22"/>
          <w:szCs w:val="22"/>
        </w:rPr>
        <w:t xml:space="preserve">en caso que la institución por eventualidad o emergencia, necesite de algunos insumos cargados en el proceso, el proveedor adjudicado deberá proceder a la entrega de los mismos, aún el pago no haya sido efectuado. </w:t>
      </w:r>
    </w:p>
    <w:p w:rsidR="004149BF" w:rsidRDefault="004149BF" w:rsidP="004149BF">
      <w:pPr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(Nombre y apellido) </w:t>
      </w:r>
      <w:r>
        <w:rPr>
          <w:rFonts w:ascii="Arial" w:hAnsi="Arial" w:cs="Arial"/>
          <w:sz w:val="22"/>
          <w:szCs w:val="22"/>
        </w:rPr>
        <w:t xml:space="preserve">__________________________________________________en calidad de ____________________________________ debidamente autorizado para actuar en nombre y representación de </w:t>
      </w:r>
      <w:r>
        <w:rPr>
          <w:rFonts w:ascii="Arial" w:hAnsi="Arial" w:cs="Arial"/>
          <w:color w:val="FF0000"/>
          <w:sz w:val="22"/>
          <w:szCs w:val="22"/>
        </w:rPr>
        <w:t>(poner aquí nombre del Oferente)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68422D" w:rsidRDefault="0068422D" w:rsidP="0068422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68422D" w:rsidRDefault="0068422D" w:rsidP="0068422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>
        <w:rPr>
          <w:rFonts w:eastAsia="Calibri"/>
          <w:color w:val="000000"/>
          <w:sz w:val="22"/>
          <w:szCs w:val="22"/>
        </w:rPr>
        <w:t>_________________________</w:t>
      </w:r>
    </w:p>
    <w:p w:rsidR="0068422D" w:rsidRDefault="0068422D" w:rsidP="0068422D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Sello</w:t>
      </w:r>
    </w:p>
    <w:p w:rsidR="0068422D" w:rsidRDefault="0068422D" w:rsidP="0068422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68422D" w:rsidRDefault="0068422D" w:rsidP="0068422D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68422D" w:rsidRDefault="0068422D" w:rsidP="0068422D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68422D" w:rsidRDefault="0068422D" w:rsidP="0068422D">
      <w:pPr>
        <w:spacing w:after="0"/>
        <w:jc w:val="both"/>
        <w:rPr>
          <w:bCs/>
          <w:color w:val="FF0000"/>
          <w:sz w:val="22"/>
          <w:szCs w:val="22"/>
        </w:rPr>
      </w:pPr>
    </w:p>
    <w:p w:rsidR="00E457CD" w:rsidRDefault="00E457CD"/>
    <w:sectPr w:rsidR="00E457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53FA1"/>
    <w:multiLevelType w:val="hybridMultilevel"/>
    <w:tmpl w:val="72C46176"/>
    <w:lvl w:ilvl="0" w:tplc="1248A9AA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2D"/>
    <w:rsid w:val="0024630B"/>
    <w:rsid w:val="004149BF"/>
    <w:rsid w:val="0068422D"/>
    <w:rsid w:val="00846037"/>
    <w:rsid w:val="00B9356A"/>
    <w:rsid w:val="00B97589"/>
    <w:rsid w:val="00E4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2862B-73BF-4A7C-A9AB-147D8E5B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22D"/>
    <w:pPr>
      <w:spacing w:after="200" w:line="276" w:lineRule="auto"/>
    </w:pPr>
    <w:rPr>
      <w:rFonts w:ascii="Arial" w:hAnsi="Arial" w:cs="Arial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unhideWhenUsed/>
    <w:rsid w:val="0068422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8422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68422D"/>
    <w:pPr>
      <w:ind w:left="720"/>
      <w:contextualSpacing/>
    </w:pPr>
  </w:style>
  <w:style w:type="paragraph" w:customStyle="1" w:styleId="Default">
    <w:name w:val="Default"/>
    <w:rsid w:val="00684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Sinespaciado">
    <w:name w:val="No Spacing"/>
    <w:uiPriority w:val="1"/>
    <w:qFormat/>
    <w:rsid w:val="004149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Arnaud</dc:creator>
  <cp:keywords/>
  <dc:description/>
  <cp:lastModifiedBy>Yinet Estefany Reyes Javier</cp:lastModifiedBy>
  <cp:revision>2</cp:revision>
  <dcterms:created xsi:type="dcterms:W3CDTF">2016-09-23T17:02:00Z</dcterms:created>
  <dcterms:modified xsi:type="dcterms:W3CDTF">2016-09-23T17:02:00Z</dcterms:modified>
</cp:coreProperties>
</file>